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79"/>
        <w:gridCol w:w="1912"/>
        <w:gridCol w:w="2339"/>
        <w:gridCol w:w="1664"/>
        <w:gridCol w:w="1418"/>
        <w:gridCol w:w="3402"/>
        <w:gridCol w:w="3479"/>
      </w:tblGrid>
      <w:tr w:rsidR="00C44AAA" w:rsidRPr="00C44AAA" w:rsidTr="00C44AAA">
        <w:trPr>
          <w:trHeight w:val="300"/>
        </w:trPr>
        <w:tc>
          <w:tcPr>
            <w:tcW w:w="14693" w:type="dxa"/>
            <w:gridSpan w:val="7"/>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roofErr w:type="gramStart"/>
            <w:r w:rsidRPr="00C44AAA">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44AAA" w:rsidRPr="00C44AAA" w:rsidTr="00C44AAA">
        <w:trPr>
          <w:trHeight w:val="300"/>
        </w:trPr>
        <w:tc>
          <w:tcPr>
            <w:tcW w:w="479"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1912"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2339"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1664"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r>
      <w:tr w:rsidR="0068655A" w:rsidRPr="00C44AAA" w:rsidTr="00AC3C10">
        <w:trPr>
          <w:trHeight w:val="300"/>
        </w:trPr>
        <w:tc>
          <w:tcPr>
            <w:tcW w:w="479" w:type="dxa"/>
            <w:tcBorders>
              <w:top w:val="nil"/>
              <w:left w:val="nil"/>
              <w:bottom w:val="nil"/>
              <w:right w:val="nil"/>
            </w:tcBorders>
            <w:shd w:val="clear" w:color="auto" w:fill="auto"/>
            <w:noWrap/>
            <w:vAlign w:val="bottom"/>
            <w:hideMark/>
          </w:tcPr>
          <w:p w:rsidR="0068655A" w:rsidRPr="00C44AAA" w:rsidRDefault="0068655A" w:rsidP="00C44AAA">
            <w:pPr>
              <w:spacing w:after="0" w:line="240" w:lineRule="auto"/>
              <w:jc w:val="center"/>
              <w:rPr>
                <w:rFonts w:ascii="Calibri" w:eastAsia="Times New Roman" w:hAnsi="Calibri" w:cs="Times New Roman"/>
                <w:color w:val="000000"/>
                <w:lang w:eastAsia="ru-RU"/>
              </w:rPr>
            </w:pPr>
            <w:bookmarkStart w:id="0" w:name="_GoBack" w:colFirst="2" w:colLast="2"/>
          </w:p>
        </w:tc>
        <w:tc>
          <w:tcPr>
            <w:tcW w:w="1912" w:type="dxa"/>
            <w:tcBorders>
              <w:top w:val="nil"/>
              <w:left w:val="nil"/>
              <w:bottom w:val="nil"/>
              <w:right w:val="nil"/>
            </w:tcBorders>
            <w:shd w:val="clear" w:color="auto" w:fill="auto"/>
            <w:noWrap/>
            <w:vAlign w:val="bottom"/>
            <w:hideMark/>
          </w:tcPr>
          <w:p w:rsidR="0068655A" w:rsidRPr="00C44AAA" w:rsidRDefault="0068655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Наименование</w:t>
            </w:r>
          </w:p>
        </w:tc>
        <w:tc>
          <w:tcPr>
            <w:tcW w:w="5421" w:type="dxa"/>
            <w:gridSpan w:val="3"/>
            <w:tcBorders>
              <w:top w:val="nil"/>
              <w:left w:val="nil"/>
              <w:bottom w:val="nil"/>
              <w:right w:val="nil"/>
            </w:tcBorders>
            <w:shd w:val="clear" w:color="auto" w:fill="auto"/>
            <w:hideMark/>
          </w:tcPr>
          <w:p w:rsidR="0068655A" w:rsidRPr="00C44AAA" w:rsidRDefault="0068655A" w:rsidP="00C44AAA">
            <w:pPr>
              <w:spacing w:after="0" w:line="240" w:lineRule="auto"/>
              <w:jc w:val="center"/>
              <w:rPr>
                <w:rFonts w:ascii="Calibri" w:eastAsia="Times New Roman" w:hAnsi="Calibri" w:cs="Times New Roman"/>
                <w:color w:val="000000"/>
                <w:lang w:eastAsia="ru-RU"/>
              </w:rPr>
            </w:pPr>
            <w:r w:rsidRPr="00C44AAA">
              <w:rPr>
                <w:rFonts w:ascii="Times New Roman" w:eastAsia="Times New Roman" w:hAnsi="Times New Roman" w:cs="Times New Roman"/>
                <w:color w:val="000000"/>
                <w:lang w:eastAsia="ru-RU"/>
              </w:rPr>
              <w:t>КГОБУ "</w:t>
            </w:r>
            <w:proofErr w:type="spellStart"/>
            <w:r w:rsidRPr="00C44AAA">
              <w:rPr>
                <w:rFonts w:ascii="Times New Roman" w:eastAsia="Times New Roman" w:hAnsi="Times New Roman" w:cs="Times New Roman"/>
                <w:color w:val="000000"/>
                <w:lang w:eastAsia="ru-RU"/>
              </w:rPr>
              <w:t>Мильковская</w:t>
            </w:r>
            <w:proofErr w:type="spellEnd"/>
            <w:r w:rsidRPr="00C44AAA">
              <w:rPr>
                <w:rFonts w:ascii="Times New Roman" w:eastAsia="Times New Roman" w:hAnsi="Times New Roman" w:cs="Times New Roman"/>
                <w:color w:val="000000"/>
                <w:lang w:eastAsia="ru-RU"/>
              </w:rPr>
              <w:t xml:space="preserve"> средняя школа № 1"</w:t>
            </w:r>
          </w:p>
        </w:tc>
        <w:tc>
          <w:tcPr>
            <w:tcW w:w="3402" w:type="dxa"/>
            <w:tcBorders>
              <w:top w:val="nil"/>
              <w:left w:val="nil"/>
              <w:bottom w:val="nil"/>
              <w:right w:val="nil"/>
            </w:tcBorders>
            <w:shd w:val="clear" w:color="auto" w:fill="auto"/>
            <w:noWrap/>
            <w:vAlign w:val="bottom"/>
            <w:hideMark/>
          </w:tcPr>
          <w:p w:rsidR="0068655A" w:rsidRPr="00C44AAA" w:rsidRDefault="0068655A" w:rsidP="00C44AAA">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68655A" w:rsidRPr="00C44AAA" w:rsidRDefault="0068655A" w:rsidP="00C44AAA">
            <w:pPr>
              <w:spacing w:after="0" w:line="240" w:lineRule="auto"/>
              <w:jc w:val="center"/>
              <w:rPr>
                <w:rFonts w:ascii="Calibri" w:eastAsia="Times New Roman" w:hAnsi="Calibri" w:cs="Times New Roman"/>
                <w:color w:val="000000"/>
                <w:lang w:eastAsia="ru-RU"/>
              </w:rPr>
            </w:pPr>
          </w:p>
        </w:tc>
      </w:tr>
      <w:bookmarkEnd w:id="0"/>
      <w:tr w:rsidR="00C44AAA" w:rsidRPr="00C44AAA" w:rsidTr="00C44AAA">
        <w:trPr>
          <w:trHeight w:val="300"/>
        </w:trPr>
        <w:tc>
          <w:tcPr>
            <w:tcW w:w="479"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rPr>
                <w:rFonts w:ascii="Calibri" w:eastAsia="Times New Roman" w:hAnsi="Calibri" w:cs="Times New Roman"/>
                <w:color w:val="000000"/>
                <w:lang w:eastAsia="ru-RU"/>
              </w:rPr>
            </w:pPr>
          </w:p>
        </w:tc>
        <w:tc>
          <w:tcPr>
            <w:tcW w:w="1912"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2339"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1664"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p>
        </w:tc>
      </w:tr>
      <w:tr w:rsidR="00C44AAA" w:rsidRPr="00C44AAA" w:rsidTr="00C44AAA">
        <w:trPr>
          <w:trHeight w:val="300"/>
        </w:trPr>
        <w:tc>
          <w:tcPr>
            <w:tcW w:w="4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 xml:space="preserve">№ </w:t>
            </w:r>
            <w:proofErr w:type="gramStart"/>
            <w:r w:rsidRPr="00C44AAA">
              <w:rPr>
                <w:rFonts w:ascii="Times New Roman" w:eastAsia="Times New Roman" w:hAnsi="Times New Roman" w:cs="Times New Roman"/>
                <w:b/>
                <w:bCs/>
                <w:color w:val="000000"/>
                <w:sz w:val="20"/>
                <w:szCs w:val="20"/>
                <w:lang w:eastAsia="ru-RU"/>
              </w:rPr>
              <w:t>п</w:t>
            </w:r>
            <w:proofErr w:type="gramEnd"/>
            <w:r w:rsidRPr="00C44AAA">
              <w:rPr>
                <w:rFonts w:ascii="Times New Roman" w:eastAsia="Times New Roman" w:hAnsi="Times New Roman" w:cs="Times New Roman"/>
                <w:b/>
                <w:bCs/>
                <w:color w:val="000000"/>
                <w:sz w:val="20"/>
                <w:szCs w:val="20"/>
                <w:lang w:eastAsia="ru-RU"/>
              </w:rPr>
              <w:t>/п</w:t>
            </w:r>
          </w:p>
        </w:tc>
        <w:tc>
          <w:tcPr>
            <w:tcW w:w="1912" w:type="dxa"/>
            <w:tcBorders>
              <w:top w:val="single" w:sz="4" w:space="0" w:color="auto"/>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Критерии</w:t>
            </w:r>
          </w:p>
        </w:tc>
        <w:tc>
          <w:tcPr>
            <w:tcW w:w="2339" w:type="dxa"/>
            <w:tcBorders>
              <w:top w:val="single" w:sz="4" w:space="0" w:color="auto"/>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Показатели</w:t>
            </w:r>
          </w:p>
        </w:tc>
        <w:tc>
          <w:tcPr>
            <w:tcW w:w="1664" w:type="dxa"/>
            <w:tcBorders>
              <w:top w:val="single" w:sz="4" w:space="0" w:color="auto"/>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C44AAA" w:rsidRPr="00C44AAA" w:rsidTr="00C44AAA">
        <w:trPr>
          <w:trHeight w:val="300"/>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1</w:t>
            </w:r>
          </w:p>
        </w:tc>
        <w:tc>
          <w:tcPr>
            <w:tcW w:w="1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Открытость и доступность информации об организации</w:t>
            </w:r>
          </w:p>
        </w:tc>
        <w:tc>
          <w:tcPr>
            <w:tcW w:w="2339"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4"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C44AAA">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4"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96,9</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r>
      <w:tr w:rsidR="00C44AAA" w:rsidRPr="00C44AAA" w:rsidTr="00C44AAA">
        <w:trPr>
          <w:trHeight w:val="300"/>
        </w:trPr>
        <w:tc>
          <w:tcPr>
            <w:tcW w:w="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2</w:t>
            </w:r>
          </w:p>
        </w:tc>
        <w:tc>
          <w:tcPr>
            <w:tcW w:w="1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98,4</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96,8</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r>
      <w:tr w:rsidR="00C44AAA" w:rsidRPr="00C44AAA" w:rsidTr="00C44AAA">
        <w:trPr>
          <w:trHeight w:val="300"/>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3</w:t>
            </w:r>
          </w:p>
        </w:tc>
        <w:tc>
          <w:tcPr>
            <w:tcW w:w="1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Доступность услуг для инвалидов</w:t>
            </w: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C44AAA">
              <w:rPr>
                <w:rFonts w:ascii="Times New Roman" w:eastAsia="Times New Roman" w:hAnsi="Times New Roman" w:cs="Times New Roman"/>
                <w:color w:val="000000"/>
                <w:sz w:val="20"/>
                <w:szCs w:val="20"/>
                <w:lang w:eastAsia="ru-RU"/>
              </w:rPr>
              <w:lastRenderedPageBreak/>
              <w:t>инвалидов</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20,0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C44AAA">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C44AAA">
              <w:rPr>
                <w:rFonts w:ascii="Times New Roman" w:eastAsia="Times New Roman" w:hAnsi="Times New Roman" w:cs="Times New Roman"/>
                <w:color w:val="000000"/>
                <w:lang w:eastAsia="ru-RU"/>
              </w:rPr>
              <w:lastRenderedPageBreak/>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C44AAA">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C44AAA">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C44AAA">
              <w:rPr>
                <w:rFonts w:ascii="Times New Roman" w:eastAsia="Times New Roman" w:hAnsi="Times New Roman" w:cs="Times New Roman"/>
                <w:color w:val="000000"/>
                <w:lang w:eastAsia="ru-RU"/>
              </w:rPr>
              <w:t>сурдопереводчика</w:t>
            </w:r>
            <w:proofErr w:type="spellEnd"/>
            <w:r w:rsidRPr="00C44AAA">
              <w:rPr>
                <w:rFonts w:ascii="Times New Roman" w:eastAsia="Times New Roman" w:hAnsi="Times New Roman" w:cs="Times New Roman"/>
                <w:color w:val="000000"/>
                <w:lang w:eastAsia="ru-RU"/>
              </w:rPr>
              <w:t xml:space="preserve"> (</w:t>
            </w:r>
            <w:proofErr w:type="spellStart"/>
            <w:r w:rsidRPr="00C44AAA">
              <w:rPr>
                <w:rFonts w:ascii="Times New Roman" w:eastAsia="Times New Roman" w:hAnsi="Times New Roman" w:cs="Times New Roman"/>
                <w:color w:val="000000"/>
                <w:lang w:eastAsia="ru-RU"/>
              </w:rPr>
              <w:t>тифлосурдопереводчика</w:t>
            </w:r>
            <w:proofErr w:type="spellEnd"/>
            <w:r w:rsidRPr="00C44AAA">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w:t>
            </w:r>
            <w:r w:rsidRPr="00C44AAA">
              <w:rPr>
                <w:rFonts w:ascii="Times New Roman" w:eastAsia="Times New Roman" w:hAnsi="Times New Roman" w:cs="Times New Roman"/>
                <w:color w:val="000000"/>
                <w:lang w:eastAsia="ru-RU"/>
              </w:rPr>
              <w:lastRenderedPageBreak/>
              <w:t xml:space="preserve">выявленных недостатков </w:t>
            </w:r>
            <w:proofErr w:type="spellStart"/>
            <w:r w:rsidRPr="00C44AAA">
              <w:rPr>
                <w:rFonts w:ascii="Times New Roman" w:eastAsia="Times New Roman" w:hAnsi="Times New Roman" w:cs="Times New Roman"/>
                <w:color w:val="000000"/>
                <w:lang w:eastAsia="ru-RU"/>
              </w:rPr>
              <w:t>оборудованности</w:t>
            </w:r>
            <w:proofErr w:type="spellEnd"/>
            <w:r w:rsidRPr="00C44AAA">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80,0</w:t>
            </w:r>
          </w:p>
        </w:tc>
        <w:tc>
          <w:tcPr>
            <w:tcW w:w="340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91,4</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lang w:eastAsia="ru-RU"/>
              </w:rPr>
            </w:pPr>
          </w:p>
        </w:tc>
      </w:tr>
      <w:tr w:rsidR="00C44AAA" w:rsidRPr="00C44AAA" w:rsidTr="00C44AAA">
        <w:trPr>
          <w:trHeight w:val="300"/>
        </w:trPr>
        <w:tc>
          <w:tcPr>
            <w:tcW w:w="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4</w:t>
            </w:r>
          </w:p>
        </w:tc>
        <w:tc>
          <w:tcPr>
            <w:tcW w:w="1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92,4</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r w:rsidRPr="00C44AAA">
              <w:rPr>
                <w:rFonts w:ascii="Times New Roman" w:eastAsia="Times New Roman" w:hAnsi="Times New Roman" w:cs="Times New Roman"/>
                <w:color w:val="000000"/>
                <w:sz w:val="20"/>
                <w:szCs w:val="20"/>
                <w:lang w:eastAsia="ru-RU"/>
              </w:rPr>
              <w:lastRenderedPageBreak/>
              <w:t>социальной сферы</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91,2</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97,8</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r>
      <w:tr w:rsidR="00C44AAA" w:rsidRPr="00C44AAA" w:rsidTr="00C44AAA">
        <w:trPr>
          <w:trHeight w:val="300"/>
        </w:trPr>
        <w:tc>
          <w:tcPr>
            <w:tcW w:w="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5</w:t>
            </w:r>
          </w:p>
        </w:tc>
        <w:tc>
          <w:tcPr>
            <w:tcW w:w="1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92,0</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C44AAA">
              <w:rPr>
                <w:rFonts w:ascii="Times New Roman" w:eastAsia="Times New Roman" w:hAnsi="Times New Roman" w:cs="Times New Roman"/>
                <w:color w:val="000000"/>
                <w:sz w:val="20"/>
                <w:szCs w:val="20"/>
                <w:lang w:eastAsia="ru-RU"/>
              </w:rPr>
              <w:t>контроль за</w:t>
            </w:r>
            <w:proofErr w:type="gramEnd"/>
            <w:r w:rsidRPr="00C44AAA">
              <w:rPr>
                <w:rFonts w:ascii="Times New Roman" w:eastAsia="Times New Roman" w:hAnsi="Times New Roman" w:cs="Times New Roman"/>
                <w:color w:val="000000"/>
                <w:sz w:val="20"/>
                <w:szCs w:val="20"/>
                <w:lang w:eastAsia="ru-RU"/>
              </w:rPr>
              <w:t xml:space="preserve"> качеством предоставляемых услуг</w:t>
            </w: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96,4</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r>
      <w:tr w:rsidR="00C44AAA" w:rsidRPr="00C44AAA" w:rsidTr="00C44AAA">
        <w:trPr>
          <w:trHeight w:val="300"/>
        </w:trPr>
        <w:tc>
          <w:tcPr>
            <w:tcW w:w="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sz w:val="20"/>
                <w:szCs w:val="20"/>
                <w:lang w:eastAsia="ru-RU"/>
              </w:rPr>
            </w:pPr>
            <w:r w:rsidRPr="00C44AAA">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93,2</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44AAA" w:rsidRPr="00C44AAA" w:rsidRDefault="00C44AAA" w:rsidP="00C44AAA">
            <w:pPr>
              <w:spacing w:after="0" w:line="240" w:lineRule="auto"/>
              <w:rPr>
                <w:rFonts w:ascii="Times New Roman" w:eastAsia="Times New Roman" w:hAnsi="Times New Roman" w:cs="Times New Roman"/>
                <w:color w:val="000000"/>
                <w:sz w:val="20"/>
                <w:szCs w:val="20"/>
                <w:lang w:eastAsia="ru-RU"/>
              </w:rPr>
            </w:pPr>
          </w:p>
        </w:tc>
      </w:tr>
      <w:tr w:rsidR="00C44AAA" w:rsidRPr="00C44AAA" w:rsidTr="00C44AAA">
        <w:trPr>
          <w:trHeight w:val="300"/>
        </w:trPr>
        <w:tc>
          <w:tcPr>
            <w:tcW w:w="479" w:type="dxa"/>
            <w:tcBorders>
              <w:top w:val="nil"/>
              <w:left w:val="single" w:sz="4" w:space="0" w:color="auto"/>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 </w:t>
            </w:r>
          </w:p>
        </w:tc>
        <w:tc>
          <w:tcPr>
            <w:tcW w:w="1912"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Итого</w:t>
            </w:r>
          </w:p>
        </w:tc>
        <w:tc>
          <w:tcPr>
            <w:tcW w:w="233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 </w:t>
            </w:r>
          </w:p>
        </w:tc>
        <w:tc>
          <w:tcPr>
            <w:tcW w:w="1664"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Times New Roman" w:eastAsia="Times New Roman" w:hAnsi="Times New Roman" w:cs="Times New Roman"/>
                <w:color w:val="000000"/>
                <w:lang w:eastAsia="ru-RU"/>
              </w:rPr>
            </w:pPr>
            <w:r w:rsidRPr="00C44AAA">
              <w:rPr>
                <w:rFonts w:ascii="Times New Roman" w:eastAsia="Times New Roman" w:hAnsi="Times New Roman" w:cs="Times New Roman"/>
                <w:color w:val="000000"/>
                <w:lang w:eastAsia="ru-RU"/>
              </w:rPr>
              <w:t>89,8</w:t>
            </w:r>
          </w:p>
        </w:tc>
        <w:tc>
          <w:tcPr>
            <w:tcW w:w="3402" w:type="dxa"/>
            <w:tcBorders>
              <w:top w:val="nil"/>
              <w:left w:val="nil"/>
              <w:bottom w:val="single" w:sz="4" w:space="0" w:color="auto"/>
              <w:right w:val="single" w:sz="4" w:space="0" w:color="auto"/>
            </w:tcBorders>
            <w:shd w:val="clear" w:color="auto" w:fill="auto"/>
            <w:noWrap/>
            <w:vAlign w:val="center"/>
            <w:hideMark/>
          </w:tcPr>
          <w:p w:rsidR="00C44AAA" w:rsidRPr="00C44AAA" w:rsidRDefault="00C44AAA" w:rsidP="00C44AAA">
            <w:pPr>
              <w:spacing w:after="0" w:line="240" w:lineRule="auto"/>
              <w:jc w:val="center"/>
              <w:rPr>
                <w:rFonts w:ascii="Calibri" w:eastAsia="Times New Roman" w:hAnsi="Calibri" w:cs="Times New Roman"/>
                <w:color w:val="000000"/>
                <w:lang w:eastAsia="ru-RU"/>
              </w:rPr>
            </w:pPr>
            <w:r w:rsidRPr="00C44AAA">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C44AAA" w:rsidRPr="00C44AAA" w:rsidRDefault="00C44AAA" w:rsidP="00C44AAA">
            <w:pPr>
              <w:spacing w:after="0" w:line="240" w:lineRule="auto"/>
              <w:jc w:val="center"/>
              <w:rPr>
                <w:rFonts w:ascii="Times New Roman" w:eastAsia="Times New Roman" w:hAnsi="Times New Roman" w:cs="Times New Roman"/>
                <w:b/>
                <w:bCs/>
                <w:color w:val="000000"/>
                <w:sz w:val="20"/>
                <w:szCs w:val="20"/>
                <w:lang w:eastAsia="ru-RU"/>
              </w:rPr>
            </w:pPr>
            <w:r w:rsidRPr="00C44AAA">
              <w:rPr>
                <w:rFonts w:ascii="Times New Roman" w:eastAsia="Times New Roman" w:hAnsi="Times New Roman" w:cs="Times New Roman"/>
                <w:b/>
                <w:bCs/>
                <w:color w:val="000000"/>
                <w:sz w:val="20"/>
                <w:szCs w:val="20"/>
                <w:lang w:eastAsia="ru-RU"/>
              </w:rPr>
              <w:t> </w:t>
            </w:r>
          </w:p>
        </w:tc>
      </w:tr>
    </w:tbl>
    <w:p w:rsidR="005247E3" w:rsidRPr="00C44AAA" w:rsidRDefault="005247E3" w:rsidP="00C44AAA"/>
    <w:sectPr w:rsidR="005247E3" w:rsidRPr="00C44AAA"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605"/>
    <w:rsid w:val="00210C92"/>
    <w:rsid w:val="00217B48"/>
    <w:rsid w:val="00236CD6"/>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68655A"/>
    <w:rsid w:val="00741026"/>
    <w:rsid w:val="00787C78"/>
    <w:rsid w:val="008417B7"/>
    <w:rsid w:val="00870D8A"/>
    <w:rsid w:val="008A5315"/>
    <w:rsid w:val="008B2A9B"/>
    <w:rsid w:val="00903334"/>
    <w:rsid w:val="00923E92"/>
    <w:rsid w:val="00927D65"/>
    <w:rsid w:val="009A6371"/>
    <w:rsid w:val="009A7BCB"/>
    <w:rsid w:val="009F63F5"/>
    <w:rsid w:val="00A00D74"/>
    <w:rsid w:val="00AB0BF5"/>
    <w:rsid w:val="00AF30B1"/>
    <w:rsid w:val="00AF7928"/>
    <w:rsid w:val="00B40D50"/>
    <w:rsid w:val="00BB5983"/>
    <w:rsid w:val="00C206CD"/>
    <w:rsid w:val="00C44AAA"/>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771</Words>
  <Characters>4398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2022-11-22T20:32:00Z</dcterms:created>
  <dcterms:modified xsi:type="dcterms:W3CDTF">2022-11-22T20:32:00Z</dcterms:modified>
</cp:coreProperties>
</file>